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06" w:rsidRPr="009C7D6A" w:rsidRDefault="005D1E06" w:rsidP="005D1E0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233F">
        <w:rPr>
          <w:rFonts w:ascii="TH SarabunPSK" w:hAnsi="TH SarabunPSK" w:cs="TH SarabunPSK"/>
          <w:b/>
          <w:bCs/>
          <w:sz w:val="40"/>
          <w:szCs w:val="40"/>
        </w:rPr>
        <w:t xml:space="preserve">Road </w:t>
      </w:r>
      <w:proofErr w:type="gramStart"/>
      <w:r w:rsidRPr="001D233F">
        <w:rPr>
          <w:rFonts w:ascii="TH SarabunPSK" w:hAnsi="TH SarabunPSK" w:cs="TH SarabunPSK"/>
          <w:b/>
          <w:bCs/>
          <w:sz w:val="40"/>
          <w:szCs w:val="40"/>
        </w:rPr>
        <w:t xml:space="preserve">Map  </w:t>
      </w:r>
      <w:r w:rsidRPr="001D233F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proofErr w:type="gramEnd"/>
      <w:r w:rsidRPr="001D233F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</w:p>
    <w:p w:rsidR="005D1E06" w:rsidRDefault="005D1E06" w:rsidP="005D1E0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M</w:t>
      </w:r>
      <w:r w:rsidRPr="009C7D6A">
        <w:rPr>
          <w:rFonts w:ascii="TH SarabunPSK" w:hAnsi="TH SarabunPSK" w:cs="TH SarabunPSK"/>
          <w:b/>
          <w:bCs/>
          <w:sz w:val="40"/>
          <w:szCs w:val="40"/>
        </w:rPr>
        <w:t xml:space="preserve">ain </w:t>
      </w:r>
      <w:proofErr w:type="gramStart"/>
      <w:r w:rsidRPr="009C7D6A">
        <w:rPr>
          <w:rFonts w:ascii="TH SarabunPSK" w:hAnsi="TH SarabunPSK" w:cs="TH SarabunPSK"/>
          <w:b/>
          <w:bCs/>
          <w:sz w:val="40"/>
          <w:szCs w:val="40"/>
        </w:rPr>
        <w:t>topic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:</w:t>
      </w:r>
      <w:proofErr w:type="gram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สวนผักถนนกะเพรา</w:t>
      </w:r>
    </w:p>
    <w:p w:rsidR="005D1E06" w:rsidRDefault="005D1E06" w:rsidP="005D1E0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บูรณาการวิชา วิทยาศาสตร์ สังคมศึกษาฯ ศิลปะ สุขศึกษาฯ การงานฯ</w:t>
      </w:r>
    </w:p>
    <w:tbl>
      <w:tblPr>
        <w:tblStyle w:val="a3"/>
        <w:tblW w:w="11070" w:type="dxa"/>
        <w:tblInd w:w="-815" w:type="dxa"/>
        <w:tblLook w:val="04A0" w:firstRow="1" w:lastRow="0" w:firstColumn="1" w:lastColumn="0" w:noHBand="0" w:noVBand="1"/>
      </w:tblPr>
      <w:tblGrid>
        <w:gridCol w:w="900"/>
        <w:gridCol w:w="1890"/>
        <w:gridCol w:w="2340"/>
        <w:gridCol w:w="990"/>
        <w:gridCol w:w="1980"/>
        <w:gridCol w:w="1530"/>
        <w:gridCol w:w="1440"/>
      </w:tblGrid>
      <w:tr w:rsidR="008B77EF" w:rsidTr="00E04EDB">
        <w:tc>
          <w:tcPr>
            <w:tcW w:w="900" w:type="dxa"/>
          </w:tcPr>
          <w:p w:rsidR="008B77EF" w:rsidRPr="008B77EF" w:rsidRDefault="008B77EF" w:rsidP="00987C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7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890" w:type="dxa"/>
          </w:tcPr>
          <w:p w:rsidR="008B77EF" w:rsidRPr="008B77EF" w:rsidRDefault="008B77EF" w:rsidP="00987C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7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Theme</w:t>
            </w:r>
          </w:p>
        </w:tc>
        <w:tc>
          <w:tcPr>
            <w:tcW w:w="2340" w:type="dxa"/>
          </w:tcPr>
          <w:p w:rsidR="008B77EF" w:rsidRPr="008B77EF" w:rsidRDefault="008B77EF" w:rsidP="00987C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7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990" w:type="dxa"/>
          </w:tcPr>
          <w:p w:rsidR="008B77EF" w:rsidRPr="008B77EF" w:rsidRDefault="008B77EF" w:rsidP="00987C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7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เวลา/ชม.</w:t>
            </w:r>
          </w:p>
        </w:tc>
        <w:tc>
          <w:tcPr>
            <w:tcW w:w="1980" w:type="dxa"/>
          </w:tcPr>
          <w:p w:rsidR="008B77EF" w:rsidRPr="008B77EF" w:rsidRDefault="008B77EF" w:rsidP="00987C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7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แนวทางการเรียนรู้</w:t>
            </w:r>
          </w:p>
        </w:tc>
        <w:tc>
          <w:tcPr>
            <w:tcW w:w="1530" w:type="dxa"/>
          </w:tcPr>
          <w:p w:rsidR="008B77EF" w:rsidRPr="008B77EF" w:rsidRDefault="008B77EF" w:rsidP="00987C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7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1440" w:type="dxa"/>
          </w:tcPr>
          <w:p w:rsidR="008B77EF" w:rsidRPr="008B77EF" w:rsidRDefault="008B77EF" w:rsidP="00987C7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ผลงานของนักเรียน</w:t>
            </w:r>
          </w:p>
        </w:tc>
      </w:tr>
      <w:tr w:rsidR="008B77EF" w:rsidTr="00E04EDB">
        <w:tc>
          <w:tcPr>
            <w:tcW w:w="900" w:type="dxa"/>
          </w:tcPr>
          <w:p w:rsidR="008B77EF" w:rsidRPr="0070645E" w:rsidRDefault="008B77EF" w:rsidP="005D1E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890" w:type="dxa"/>
          </w:tcPr>
          <w:p w:rsidR="008B77EF" w:rsidRPr="000E4FD5" w:rsidRDefault="008B77EF" w:rsidP="005D1E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มหัศจรรย์ที่ซ่อนอยู่</w:t>
            </w:r>
          </w:p>
        </w:tc>
        <w:tc>
          <w:tcPr>
            <w:tcW w:w="2340" w:type="dxa"/>
          </w:tcPr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ประโยชน์และสารอาหารในผักกับเมนูอาหาร</w:t>
            </w:r>
          </w:p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01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6B011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ตามิน</w:t>
            </w:r>
          </w:p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คาร์โบไฮเดรต</w:t>
            </w:r>
          </w:p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แคลเซียมและฟอสฟอรัส</w:t>
            </w:r>
          </w:p>
          <w:p w:rsidR="008B77EF" w:rsidRPr="005A05D5" w:rsidRDefault="008B77EF" w:rsidP="005D1E0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ธาตุเหล็ก</w:t>
            </w:r>
          </w:p>
        </w:tc>
        <w:tc>
          <w:tcPr>
            <w:tcW w:w="990" w:type="dxa"/>
          </w:tcPr>
          <w:p w:rsidR="008B77EF" w:rsidRPr="0070645E" w:rsidRDefault="008B77EF" w:rsidP="005D1E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980" w:type="dxa"/>
          </w:tcPr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การใช้คำถาม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 ครูบันทึกการสังเกต</w:t>
            </w:r>
          </w:p>
          <w:p w:rsidR="008B77EF" w:rsidRPr="0070645E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 เปรียบเทียบ และสรุปผล</w:t>
            </w:r>
          </w:p>
        </w:tc>
        <w:tc>
          <w:tcPr>
            <w:tcW w:w="1530" w:type="dxa"/>
          </w:tcPr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</w:p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VDO</w:t>
            </w:r>
          </w:p>
          <w:p w:rsidR="008B77EF" w:rsidRPr="0070645E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ผักชนิด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1440" w:type="dxa"/>
          </w:tcPr>
          <w:p w:rsidR="00E04EDB" w:rsidRPr="00E04EDB" w:rsidRDefault="00E04EDB" w:rsidP="00E04E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4E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E04EDB">
              <w:rPr>
                <w:rFonts w:ascii="TH SarabunPSK" w:hAnsi="TH SarabunPSK" w:cs="TH SarabunPSK"/>
                <w:sz w:val="32"/>
                <w:szCs w:val="32"/>
              </w:rPr>
              <w:t>Mind mapping</w:t>
            </w:r>
          </w:p>
          <w:p w:rsidR="008B77EF" w:rsidRDefault="00E04EDB" w:rsidP="00E04E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EDB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</w:tc>
      </w:tr>
      <w:tr w:rsidR="008B77EF" w:rsidTr="00E04EDB">
        <w:tc>
          <w:tcPr>
            <w:tcW w:w="900" w:type="dxa"/>
          </w:tcPr>
          <w:p w:rsidR="008B77EF" w:rsidRPr="0070645E" w:rsidRDefault="008B77EF" w:rsidP="005D1E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890" w:type="dxa"/>
          </w:tcPr>
          <w:p w:rsidR="008B77EF" w:rsidRPr="000E4FD5" w:rsidRDefault="008B77EF" w:rsidP="005D1E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ได้เปรียบหรือเสียเปรียบ</w:t>
            </w:r>
          </w:p>
        </w:tc>
        <w:tc>
          <w:tcPr>
            <w:tcW w:w="2340" w:type="dxa"/>
          </w:tcPr>
          <w:p w:rsidR="008B77EF" w:rsidRPr="008522D2" w:rsidRDefault="008B77EF" w:rsidP="008522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52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522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บัญชีรายรับ </w:t>
            </w:r>
            <w:r w:rsidRPr="008522D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8522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รายจ่าย</w:t>
            </w:r>
          </w:p>
          <w:p w:rsidR="008B77EF" w:rsidRPr="008522D2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522D2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ต้นทุน</w:t>
            </w:r>
            <w:r w:rsidRPr="008522D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522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กำไร</w:t>
            </w:r>
          </w:p>
          <w:p w:rsidR="008B77EF" w:rsidRPr="00E549A5" w:rsidRDefault="008B77EF" w:rsidP="005D1E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90" w:type="dxa"/>
          </w:tcPr>
          <w:p w:rsidR="008B77EF" w:rsidRDefault="008B77EF" w:rsidP="005D1E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8B77EF" w:rsidRPr="0070645E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และครู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บันทึก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การสังเกตค้นคว้า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การสำรวจเปรีย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     </w:t>
            </w:r>
          </w:p>
          <w:p w:rsidR="008B77EF" w:rsidRPr="0070645E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ลงมือปฏิบัติ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สัมผั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ส/พบ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530" w:type="dxa"/>
          </w:tcPr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vdo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การทำรายรับ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</w:t>
            </w:r>
          </w:p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vdo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กำไร</w:t>
            </w:r>
          </w:p>
          <w:p w:rsidR="008B77EF" w:rsidRDefault="008B77EF" w:rsidP="003112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แบบตัวอย่างรายรับ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</w:t>
            </w:r>
          </w:p>
          <w:p w:rsidR="008B77EF" w:rsidRPr="00026AC7" w:rsidRDefault="008B77EF" w:rsidP="003112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8B77EF" w:rsidRDefault="00E04EDB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สมุดรายรับ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</w:t>
            </w:r>
          </w:p>
          <w:p w:rsidR="00E04EDB" w:rsidRDefault="00E04EDB" w:rsidP="005D1E0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</w:tr>
      <w:tr w:rsidR="008B77EF" w:rsidTr="00E04EDB">
        <w:tc>
          <w:tcPr>
            <w:tcW w:w="900" w:type="dxa"/>
          </w:tcPr>
          <w:p w:rsidR="008B77EF" w:rsidRPr="00123886" w:rsidRDefault="008B77EF" w:rsidP="005D1E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890" w:type="dxa"/>
          </w:tcPr>
          <w:p w:rsidR="008B77EF" w:rsidRPr="00B45DC4" w:rsidRDefault="008B77EF" w:rsidP="005D1E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แบบไหนเหมาะกับฉัน</w:t>
            </w:r>
          </w:p>
        </w:tc>
        <w:tc>
          <w:tcPr>
            <w:tcW w:w="2340" w:type="dxa"/>
          </w:tcPr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การเลือกบรรจุภัณฑ์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ภาชนะที่เหมาะกับอาหารแต่ละชนิด</w:t>
            </w:r>
          </w:p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D4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D4BA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ข้อคำนึงในการเลือกบรรจุภัณฑ์</w:t>
            </w:r>
          </w:p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บรรจุภัณฑ์ที่มนุษย์สร้างขึ้น</w:t>
            </w:r>
          </w:p>
          <w:p w:rsidR="008B77EF" w:rsidRDefault="008B77EF" w:rsidP="00DD4BA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บรรจุภัณฑ์ที่มนุษย์สร้างขึ้นจากธรรมชาติ</w:t>
            </w:r>
          </w:p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โทษและประยชน์ของบรรจุภัณฑ์แต่ละชนิด</w:t>
            </w:r>
          </w:p>
          <w:p w:rsidR="008B77EF" w:rsidRPr="00DD4BA6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:rsidR="008B77EF" w:rsidRPr="0070645E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8B77EF" w:rsidRPr="00123886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การบันทึกลงมือปฏิบัติสังเกตสรุป แลกเปลี่ยน</w:t>
            </w:r>
          </w:p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หาวิธีแก้ไข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สัมผั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ส/พบ 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  <w:p w:rsidR="008B77EF" w:rsidRPr="0070645E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vdo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บรรจุภัณฑ์</w:t>
            </w:r>
          </w:p>
          <w:p w:rsidR="008B77EF" w:rsidRDefault="008B77EF" w:rsidP="005F5C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</w:t>
            </w:r>
          </w:p>
          <w:p w:rsidR="008B77EF" w:rsidRPr="004035A5" w:rsidRDefault="008B77EF" w:rsidP="005F5C1A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ตัวอย่างบรรจุภัณฑ์</w:t>
            </w:r>
          </w:p>
        </w:tc>
        <w:tc>
          <w:tcPr>
            <w:tcW w:w="1440" w:type="dxa"/>
          </w:tcPr>
          <w:p w:rsidR="00E04EDB" w:rsidRPr="00E04EDB" w:rsidRDefault="00E04EDB" w:rsidP="00E04E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4E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E04EDB">
              <w:rPr>
                <w:rFonts w:ascii="TH SarabunPSK" w:hAnsi="TH SarabunPSK" w:cs="TH SarabunPSK"/>
                <w:sz w:val="32"/>
                <w:szCs w:val="32"/>
              </w:rPr>
              <w:t>Mind mapping</w:t>
            </w:r>
          </w:p>
          <w:p w:rsidR="008B77EF" w:rsidRDefault="00E04EDB" w:rsidP="00E04E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4EDB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:rsidR="00E04EDB" w:rsidRDefault="00E04EDB" w:rsidP="00E04EDB">
            <w:pPr>
              <w:spacing w:after="0" w:line="240" w:lineRule="auto"/>
              <w:rPr>
                <w:rFonts w:ascii="TH SarabunPSK" w:hAnsi="TH SarabunPSK" w:cs="TH SarabunPSK" w:hint="cs"/>
                <w:sz w:val="40"/>
                <w:szCs w:val="40"/>
                <w:cs/>
              </w:rPr>
            </w:pPr>
          </w:p>
        </w:tc>
      </w:tr>
      <w:tr w:rsidR="008B77EF" w:rsidTr="00E04EDB">
        <w:tc>
          <w:tcPr>
            <w:tcW w:w="900" w:type="dxa"/>
          </w:tcPr>
          <w:p w:rsidR="008B77EF" w:rsidRPr="00123886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890" w:type="dxa"/>
          </w:tcPr>
          <w:p w:rsidR="008B77EF" w:rsidRPr="00B45DC4" w:rsidRDefault="008B77EF" w:rsidP="005D1E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ขมองอิ่ม</w:t>
            </w:r>
          </w:p>
        </w:tc>
        <w:tc>
          <w:tcPr>
            <w:tcW w:w="2340" w:type="dxa"/>
          </w:tcPr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สรุปรวบยอดองค์ความรู้</w:t>
            </w:r>
          </w:p>
          <w:p w:rsidR="008B77EF" w:rsidRDefault="008B77EF" w:rsidP="005D1E0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bookmarkStart w:id="0" w:name="_GoBack"/>
            <w:bookmarkEnd w:id="0"/>
          </w:p>
          <w:p w:rsidR="008B77EF" w:rsidRPr="00123886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8B77EF" w:rsidRDefault="008B77EF" w:rsidP="005D1E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8B77EF" w:rsidRPr="00123886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8B77EF" w:rsidRPr="00123886" w:rsidRDefault="008B77EF" w:rsidP="005D1E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ลงมือปฏิบัติ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เผชิญและพบ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แลกเปลี่ยน </w:t>
            </w:r>
          </w:p>
        </w:tc>
        <w:tc>
          <w:tcPr>
            <w:tcW w:w="1530" w:type="dxa"/>
          </w:tcPr>
          <w:p w:rsidR="008B77EF" w:rsidRPr="00123886" w:rsidRDefault="008B77EF" w:rsidP="00AE20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77EF" w:rsidRPr="00123886" w:rsidRDefault="00657BD6" w:rsidP="00AE20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จัดบอร์ดนิทรรศการเรื่องราวของสวนผักถนนกะเพรา</w:t>
            </w:r>
          </w:p>
        </w:tc>
      </w:tr>
    </w:tbl>
    <w:p w:rsidR="005D1E06" w:rsidRPr="005E5CE3" w:rsidRDefault="005D1E06" w:rsidP="005D1E06">
      <w:pPr>
        <w:tabs>
          <w:tab w:val="left" w:pos="5235"/>
        </w:tabs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:rsidR="000241A9" w:rsidRDefault="000241A9" w:rsidP="005D1E06">
      <w:pPr>
        <w:spacing w:after="0" w:line="240" w:lineRule="auto"/>
      </w:pPr>
    </w:p>
    <w:sectPr w:rsidR="000241A9" w:rsidSect="008B77EF">
      <w:pgSz w:w="11906" w:h="16838"/>
      <w:pgMar w:top="63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06"/>
    <w:rsid w:val="000241A9"/>
    <w:rsid w:val="000B7E6F"/>
    <w:rsid w:val="002419D9"/>
    <w:rsid w:val="003112ED"/>
    <w:rsid w:val="00325FFC"/>
    <w:rsid w:val="00326BDC"/>
    <w:rsid w:val="003C32A7"/>
    <w:rsid w:val="004B005A"/>
    <w:rsid w:val="005D1E06"/>
    <w:rsid w:val="005F5C1A"/>
    <w:rsid w:val="00657BD6"/>
    <w:rsid w:val="006B0110"/>
    <w:rsid w:val="00711F16"/>
    <w:rsid w:val="00727F88"/>
    <w:rsid w:val="008522D2"/>
    <w:rsid w:val="008B77EF"/>
    <w:rsid w:val="00A82EEC"/>
    <w:rsid w:val="00AA4081"/>
    <w:rsid w:val="00AE20CD"/>
    <w:rsid w:val="00BB6BB7"/>
    <w:rsid w:val="00DC710B"/>
    <w:rsid w:val="00DD4BA6"/>
    <w:rsid w:val="00E04EDB"/>
    <w:rsid w:val="00E77FEC"/>
    <w:rsid w:val="00EC0DE8"/>
    <w:rsid w:val="00E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756F"/>
  <w15:chartTrackingRefBased/>
  <w15:docId w15:val="{17FD2A41-4E23-404C-AB31-AED8BEB3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2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221</cp:revision>
  <dcterms:created xsi:type="dcterms:W3CDTF">2019-11-25T15:57:00Z</dcterms:created>
  <dcterms:modified xsi:type="dcterms:W3CDTF">2019-11-25T17:12:00Z</dcterms:modified>
</cp:coreProperties>
</file>